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 w:after="1"/>
        <w:rPr>
          <w:rFonts w:ascii="Times New Roman"/>
          <w:sz w:val="21"/>
        </w:rPr>
      </w:pPr>
    </w:p>
    <w:tbl>
      <w:tblPr>
        <w:tblW w:w="0" w:type="auto"/>
        <w:jc w:val="left"/>
        <w:tblInd w:w="1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88"/>
      </w:tblGrid>
      <w:tr>
        <w:trPr>
          <w:trHeight w:val="582" w:hRule="atLeast"/>
        </w:trPr>
        <w:tc>
          <w:tcPr>
            <w:tcW w:w="7488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before="215"/>
              <w:ind w:left="114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педагогов</w:t>
            </w:r>
          </w:p>
        </w:tc>
      </w:tr>
      <w:tr>
        <w:trPr>
          <w:trHeight w:val="3453" w:hRule="atLeast"/>
        </w:trPr>
        <w:tc>
          <w:tcPr>
            <w:tcW w:w="7488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before="109"/>
              <w:ind w:right="2084"/>
              <w:rPr>
                <w:sz w:val="40"/>
              </w:rPr>
            </w:pPr>
            <w:r>
              <w:rPr>
                <w:sz w:val="40"/>
              </w:rPr>
              <w:t>Навигатор дополнительного</w:t>
            </w:r>
            <w:r>
              <w:rPr>
                <w:spacing w:val="-86"/>
                <w:sz w:val="40"/>
              </w:rPr>
              <w:t> </w:t>
            </w:r>
            <w:r>
              <w:rPr>
                <w:sz w:val="40"/>
              </w:rPr>
              <w:t>образования</w:t>
            </w:r>
          </w:p>
          <w:p>
            <w:pPr>
              <w:pStyle w:val="TableParagraph"/>
              <w:spacing w:before="1"/>
              <w:ind w:left="0"/>
              <w:rPr>
                <w:rFonts w:ascii="Times New Roman"/>
                <w:sz w:val="53"/>
              </w:rPr>
            </w:pPr>
          </w:p>
          <w:p>
            <w:pPr>
              <w:pStyle w:val="TableParagraph"/>
              <w:ind w:right="160"/>
              <w:rPr>
                <w:sz w:val="48"/>
              </w:rPr>
            </w:pPr>
            <w:r>
              <w:rPr>
                <w:sz w:val="48"/>
              </w:rPr>
              <w:t>Система персонифицированного</w:t>
            </w:r>
            <w:r>
              <w:rPr>
                <w:spacing w:val="-103"/>
                <w:sz w:val="48"/>
              </w:rPr>
              <w:t> </w:t>
            </w:r>
            <w:r>
              <w:rPr>
                <w:sz w:val="48"/>
              </w:rPr>
              <w:t>финансирования.</w:t>
            </w:r>
          </w:p>
          <w:p>
            <w:pPr>
              <w:pStyle w:val="TableParagraph"/>
              <w:rPr>
                <w:sz w:val="48"/>
              </w:rPr>
            </w:pPr>
            <w:r>
              <w:rPr>
                <w:sz w:val="48"/>
              </w:rPr>
              <w:t>Памятка</w:t>
            </w:r>
            <w:r>
              <w:rPr>
                <w:spacing w:val="-1"/>
                <w:sz w:val="48"/>
              </w:rPr>
              <w:t> </w:t>
            </w:r>
            <w:r>
              <w:rPr>
                <w:sz w:val="48"/>
              </w:rPr>
              <w:t>педагогу</w:t>
            </w:r>
          </w:p>
        </w:tc>
      </w:tr>
      <w:tr>
        <w:trPr>
          <w:trHeight w:val="840" w:hRule="atLeast"/>
        </w:trPr>
        <w:tc>
          <w:tcPr>
            <w:tcW w:w="7488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line="257" w:lineRule="exact" w:before="108"/>
              <w:ind w:left="834"/>
              <w:rPr>
                <w:sz w:val="22"/>
              </w:rPr>
            </w:pPr>
            <w:r>
              <w:rPr>
                <w:sz w:val="22"/>
              </w:rPr>
              <w:t>Версия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1.0</w:t>
            </w:r>
          </w:p>
          <w:p>
            <w:pPr>
              <w:pStyle w:val="TableParagraph"/>
              <w:spacing w:line="257" w:lineRule="exact"/>
              <w:ind w:left="834"/>
              <w:rPr>
                <w:sz w:val="22"/>
              </w:rPr>
            </w:pPr>
            <w:r>
              <w:rPr>
                <w:sz w:val="22"/>
              </w:rPr>
              <w:t>Апрель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 года</w:t>
            </w:r>
          </w:p>
        </w:tc>
      </w:tr>
    </w:tbl>
    <w:p>
      <w:pPr>
        <w:spacing w:after="0" w:line="257" w:lineRule="exact"/>
        <w:rPr>
          <w:sz w:val="22"/>
        </w:rPr>
        <w:sectPr>
          <w:type w:val="continuous"/>
          <w:pgSz w:w="11910" w:h="16840"/>
          <w:pgMar w:top="1580" w:bottom="280" w:left="1600" w:right="740"/>
        </w:sectPr>
      </w:pPr>
    </w:p>
    <w:p>
      <w:pPr>
        <w:spacing w:before="75"/>
        <w:ind w:left="2735" w:right="2744" w:firstLine="0"/>
        <w:jc w:val="center"/>
        <w:rPr>
          <w:sz w:val="36"/>
        </w:rPr>
      </w:pPr>
      <w:r>
        <w:rPr>
          <w:color w:val="365F91"/>
          <w:sz w:val="36"/>
        </w:rPr>
        <w:t>Что</w:t>
      </w:r>
      <w:r>
        <w:rPr>
          <w:color w:val="365F91"/>
          <w:spacing w:val="-5"/>
          <w:sz w:val="36"/>
        </w:rPr>
        <w:t> </w:t>
      </w:r>
      <w:r>
        <w:rPr>
          <w:color w:val="365F91"/>
          <w:sz w:val="36"/>
        </w:rPr>
        <w:t>ответить</w:t>
      </w:r>
      <w:r>
        <w:rPr>
          <w:color w:val="365F91"/>
          <w:spacing w:val="-7"/>
          <w:sz w:val="36"/>
        </w:rPr>
        <w:t> </w:t>
      </w:r>
      <w:r>
        <w:rPr>
          <w:color w:val="365F91"/>
          <w:sz w:val="36"/>
        </w:rPr>
        <w:t>родителям</w:t>
      </w:r>
    </w:p>
    <w:p>
      <w:pPr>
        <w:pStyle w:val="BodyText"/>
        <w:rPr>
          <w:sz w:val="52"/>
        </w:rPr>
      </w:pPr>
    </w:p>
    <w:p>
      <w:pPr>
        <w:spacing w:before="0"/>
        <w:ind w:left="102" w:right="0" w:firstLine="0"/>
        <w:jc w:val="both"/>
        <w:rPr>
          <w:sz w:val="28"/>
        </w:rPr>
      </w:pPr>
      <w:r>
        <w:rPr>
          <w:sz w:val="28"/>
        </w:rPr>
        <w:t>Частые</w:t>
      </w:r>
      <w:r>
        <w:rPr>
          <w:spacing w:val="-1"/>
          <w:sz w:val="28"/>
        </w:rPr>
        <w:t> </w:t>
      </w:r>
      <w:r>
        <w:rPr>
          <w:sz w:val="28"/>
        </w:rPr>
        <w:t>вопросы</w:t>
      </w: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120" w:after="0"/>
        <w:ind w:left="1059" w:right="0" w:hanging="250"/>
        <w:jc w:val="left"/>
      </w:pPr>
      <w:r>
        <w:rPr/>
        <w:t>Сможем</w:t>
      </w:r>
      <w:r>
        <w:rPr>
          <w:spacing w:val="-3"/>
        </w:rPr>
        <w:t> </w:t>
      </w:r>
      <w:r>
        <w:rPr/>
        <w:t>ли</w:t>
      </w:r>
      <w:r>
        <w:rPr>
          <w:spacing w:val="-1"/>
        </w:rPr>
        <w:t> </w:t>
      </w:r>
      <w:r>
        <w:rPr/>
        <w:t>мы</w:t>
      </w:r>
      <w:r>
        <w:rPr>
          <w:spacing w:val="-2"/>
        </w:rPr>
        <w:t> </w:t>
      </w:r>
      <w:r>
        <w:rPr/>
        <w:t>бесплатно</w:t>
      </w:r>
      <w:r>
        <w:rPr>
          <w:spacing w:val="-1"/>
        </w:rPr>
        <w:t> </w:t>
      </w:r>
      <w:r>
        <w:rPr/>
        <w:t>ходить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3,</w:t>
      </w:r>
      <w:r>
        <w:rPr>
          <w:spacing w:val="-3"/>
        </w:rPr>
        <w:t> </w:t>
      </w:r>
      <w:r>
        <w:rPr/>
        <w:t>5,</w:t>
      </w:r>
      <w:r>
        <w:rPr>
          <w:spacing w:val="-3"/>
        </w:rPr>
        <w:t> </w:t>
      </w:r>
      <w:r>
        <w:rPr/>
        <w:t>7</w:t>
      </w:r>
      <w:r>
        <w:rPr>
          <w:spacing w:val="-2"/>
        </w:rPr>
        <w:t> </w:t>
      </w:r>
      <w:r>
        <w:rPr/>
        <w:t>кружков</w:t>
      </w:r>
      <w:r>
        <w:rPr>
          <w:spacing w:val="-1"/>
        </w:rPr>
        <w:t> </w:t>
      </w:r>
      <w:r>
        <w:rPr/>
        <w:t>как</w:t>
      </w:r>
      <w:r>
        <w:rPr>
          <w:spacing w:val="-3"/>
        </w:rPr>
        <w:t> </w:t>
      </w:r>
      <w:r>
        <w:rPr/>
        <w:t>раньше?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BodyText"/>
        <w:ind w:left="102" w:right="111" w:firstLine="707"/>
        <w:jc w:val="both"/>
      </w:pPr>
      <w:r>
        <w:rPr/>
        <w:t>Сможете. Оплата сертификатами будет введена не для всех программ. Часть</w:t>
      </w:r>
      <w:r>
        <w:rPr>
          <w:spacing w:val="1"/>
        </w:rPr>
        <w:t> </w:t>
      </w:r>
      <w:r>
        <w:rPr/>
        <w:t>останется,</w:t>
      </w:r>
      <w:r>
        <w:rPr>
          <w:spacing w:val="-1"/>
        </w:rPr>
        <w:t> </w:t>
      </w:r>
      <w:r>
        <w:rPr/>
        <w:t>как</w:t>
      </w:r>
      <w:r>
        <w:rPr>
          <w:spacing w:val="-1"/>
        </w:rPr>
        <w:t> </w:t>
      </w:r>
      <w:r>
        <w:rPr/>
        <w:t>прежде.</w:t>
      </w:r>
    </w:p>
    <w:p>
      <w:pPr>
        <w:pStyle w:val="BodyText"/>
        <w:spacing w:line="281" w:lineRule="exact" w:before="1"/>
        <w:ind w:left="810"/>
        <w:jc w:val="both"/>
      </w:pPr>
      <w:r>
        <w:rPr/>
        <w:t>Средств</w:t>
      </w:r>
      <w:r>
        <w:rPr>
          <w:spacing w:val="-4"/>
        </w:rPr>
        <w:t> </w:t>
      </w:r>
      <w:r>
        <w:rPr/>
        <w:t>на</w:t>
      </w:r>
      <w:r>
        <w:rPr>
          <w:spacing w:val="-1"/>
        </w:rPr>
        <w:t> </w:t>
      </w:r>
      <w:r>
        <w:rPr/>
        <w:t>счету</w:t>
      </w:r>
      <w:r>
        <w:rPr>
          <w:spacing w:val="-2"/>
        </w:rPr>
        <w:t> </w:t>
      </w:r>
      <w:r>
        <w:rPr/>
        <w:t>сертификата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больше, чем</w:t>
      </w:r>
      <w:r>
        <w:rPr>
          <w:spacing w:val="-1"/>
        </w:rPr>
        <w:t> </w:t>
      </w:r>
      <w:r>
        <w:rPr/>
        <w:t>на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кружок.</w:t>
      </w:r>
    </w:p>
    <w:p>
      <w:pPr>
        <w:pStyle w:val="BodyText"/>
        <w:ind w:left="102" w:right="110" w:firstLine="707"/>
        <w:jc w:val="both"/>
      </w:pPr>
      <w:r>
        <w:rPr/>
        <w:t>Подробная</w:t>
      </w:r>
      <w:r>
        <w:rPr>
          <w:spacing w:val="1"/>
        </w:rPr>
        <w:t> </w:t>
      </w:r>
      <w:r>
        <w:rPr/>
        <w:t>информация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ближе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учебному</w:t>
      </w:r>
      <w:r>
        <w:rPr>
          <w:spacing w:val="1"/>
        </w:rPr>
        <w:t> </w:t>
      </w:r>
      <w:r>
        <w:rPr/>
        <w:t>году.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волнуйтесь,</w:t>
      </w:r>
      <w:r>
        <w:rPr>
          <w:spacing w:val="1"/>
        </w:rPr>
        <w:t> </w:t>
      </w:r>
      <w:r>
        <w:rPr/>
        <w:t>родителям не стремятся сделать хуже, все вводится поэтапно, учитывая интересы</w:t>
      </w:r>
      <w:r>
        <w:rPr>
          <w:spacing w:val="1"/>
        </w:rPr>
        <w:t> </w:t>
      </w:r>
      <w:r>
        <w:rPr/>
        <w:t>всех</w:t>
      </w:r>
      <w:r>
        <w:rPr>
          <w:spacing w:val="-2"/>
        </w:rPr>
        <w:t> </w:t>
      </w:r>
      <w:r>
        <w:rPr/>
        <w:t>участников.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235" w:after="0"/>
        <w:ind w:left="1059" w:right="0" w:hanging="250"/>
        <w:jc w:val="left"/>
      </w:pPr>
      <w:r>
        <w:rPr/>
        <w:t>Сколько</w:t>
      </w:r>
      <w:r>
        <w:rPr>
          <w:spacing w:val="-3"/>
        </w:rPr>
        <w:t> </w:t>
      </w:r>
      <w:r>
        <w:rPr/>
        <w:t>денег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</w:t>
      </w:r>
      <w:r>
        <w:rPr/>
        <w:t>счету?</w:t>
      </w:r>
    </w:p>
    <w:p>
      <w:pPr>
        <w:pStyle w:val="BodyText"/>
        <w:spacing w:before="10"/>
        <w:rPr>
          <w:b/>
          <w:sz w:val="23"/>
        </w:rPr>
      </w:pPr>
    </w:p>
    <w:p>
      <w:pPr>
        <w:pStyle w:val="BodyText"/>
        <w:ind w:left="102" w:right="108" w:firstLine="707"/>
        <w:jc w:val="both"/>
      </w:pPr>
      <w:r>
        <w:rPr/>
        <w:t>В настоящий момент правила перс. финансирования только утверждаются и</w:t>
      </w:r>
      <w:r>
        <w:rPr>
          <w:spacing w:val="1"/>
        </w:rPr>
        <w:t> </w:t>
      </w:r>
      <w:r>
        <w:rPr/>
        <w:t>рассчитываются номиналы сертификатов. В разных муниципалитетах будут разные</w:t>
      </w:r>
      <w:r>
        <w:rPr>
          <w:spacing w:val="1"/>
        </w:rPr>
        <w:t> </w:t>
      </w:r>
      <w:r>
        <w:rPr/>
        <w:t>суммы. Ориентировочно денег должно хватить на занятия в двух кружках. Важно</w:t>
      </w:r>
      <w:r>
        <w:rPr>
          <w:spacing w:val="1"/>
        </w:rPr>
        <w:t> </w:t>
      </w:r>
      <w:r>
        <w:rPr/>
        <w:t>понимать,</w:t>
      </w:r>
      <w:r>
        <w:rPr>
          <w:spacing w:val="15"/>
        </w:rPr>
        <w:t> </w:t>
      </w:r>
      <w:r>
        <w:rPr/>
        <w:t>что</w:t>
      </w:r>
      <w:r>
        <w:rPr>
          <w:spacing w:val="13"/>
        </w:rPr>
        <w:t> </w:t>
      </w:r>
      <w:r>
        <w:rPr/>
        <w:t>это</w:t>
      </w:r>
      <w:r>
        <w:rPr>
          <w:spacing w:val="13"/>
        </w:rPr>
        <w:t> </w:t>
      </w:r>
      <w:r>
        <w:rPr/>
        <w:t>целевые</w:t>
      </w:r>
      <w:r>
        <w:rPr>
          <w:spacing w:val="15"/>
        </w:rPr>
        <w:t> </w:t>
      </w:r>
      <w:r>
        <w:rPr/>
        <w:t>деньги</w:t>
      </w:r>
      <w:r>
        <w:rPr>
          <w:spacing w:val="14"/>
        </w:rPr>
        <w:t> </w:t>
      </w:r>
      <w:r>
        <w:rPr/>
        <w:t>на</w:t>
      </w:r>
      <w:r>
        <w:rPr>
          <w:spacing w:val="13"/>
        </w:rPr>
        <w:t> </w:t>
      </w:r>
      <w:r>
        <w:rPr/>
        <w:t>дополнительное</w:t>
      </w:r>
      <w:r>
        <w:rPr>
          <w:spacing w:val="15"/>
        </w:rPr>
        <w:t> </w:t>
      </w:r>
      <w:r>
        <w:rPr/>
        <w:t>образования</w:t>
      </w:r>
      <w:r>
        <w:rPr>
          <w:spacing w:val="14"/>
        </w:rPr>
        <w:t> </w:t>
      </w:r>
      <w:r>
        <w:rPr/>
        <w:t>и</w:t>
      </w:r>
      <w:r>
        <w:rPr>
          <w:spacing w:val="14"/>
        </w:rPr>
        <w:t> </w:t>
      </w:r>
      <w:r>
        <w:rPr/>
        <w:t>получить</w:t>
      </w:r>
      <w:r>
        <w:rPr>
          <w:spacing w:val="13"/>
        </w:rPr>
        <w:t> </w:t>
      </w:r>
      <w:r>
        <w:rPr/>
        <w:t>их</w:t>
      </w:r>
      <w:r>
        <w:rPr>
          <w:spacing w:val="13"/>
        </w:rPr>
        <w:t> </w:t>
      </w:r>
      <w:r>
        <w:rPr/>
        <w:t>в</w:t>
      </w:r>
    </w:p>
    <w:p>
      <w:pPr>
        <w:pStyle w:val="BodyText"/>
        <w:ind w:left="102"/>
        <w:jc w:val="both"/>
      </w:pPr>
      <w:r>
        <w:rPr/>
        <w:t>«живом»</w:t>
      </w:r>
      <w:r>
        <w:rPr>
          <w:spacing w:val="-2"/>
        </w:rPr>
        <w:t> </w:t>
      </w:r>
      <w:r>
        <w:rPr/>
        <w:t>виде</w:t>
      </w:r>
      <w:r>
        <w:rPr>
          <w:spacing w:val="-1"/>
        </w:rPr>
        <w:t> </w:t>
      </w:r>
      <w:r>
        <w:rPr/>
        <w:t>нельзя.</w:t>
      </w:r>
    </w:p>
    <w:p>
      <w:pPr>
        <w:pStyle w:val="BodyText"/>
        <w:spacing w:before="2"/>
        <w:ind w:left="810"/>
        <w:jc w:val="both"/>
      </w:pPr>
      <w:r>
        <w:rPr/>
        <w:t>Информация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ближе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учебному</w:t>
      </w:r>
      <w:r>
        <w:rPr>
          <w:spacing w:val="-2"/>
        </w:rPr>
        <w:t> </w:t>
      </w:r>
      <w:r>
        <w:rPr/>
        <w:t>году.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065" w:val="left" w:leader="none"/>
        </w:tabs>
        <w:spacing w:line="240" w:lineRule="auto" w:before="233" w:after="0"/>
        <w:ind w:left="102" w:right="113" w:firstLine="707"/>
        <w:jc w:val="left"/>
      </w:pPr>
      <w:r>
        <w:rPr/>
        <w:t>Мы читали</w:t>
      </w:r>
      <w:r>
        <w:rPr>
          <w:spacing w:val="1"/>
        </w:rPr>
        <w:t> </w:t>
      </w:r>
      <w:r>
        <w:rPr/>
        <w:t>про</w:t>
      </w:r>
      <w:r>
        <w:rPr>
          <w:spacing w:val="-1"/>
        </w:rPr>
        <w:t> </w:t>
      </w:r>
      <w:r>
        <w:rPr/>
        <w:t>опыт</w:t>
      </w:r>
      <w:r>
        <w:rPr>
          <w:spacing w:val="2"/>
        </w:rPr>
        <w:t> </w:t>
      </w:r>
      <w:r>
        <w:rPr/>
        <w:t>других</w:t>
      </w:r>
      <w:r>
        <w:rPr>
          <w:spacing w:val="2"/>
        </w:rPr>
        <w:t> </w:t>
      </w:r>
      <w:r>
        <w:rPr/>
        <w:t>регионов:</w:t>
      </w:r>
      <w:r>
        <w:rPr>
          <w:spacing w:val="-3"/>
        </w:rPr>
        <w:t> </w:t>
      </w:r>
      <w:r>
        <w:rPr/>
        <w:t>родители</w:t>
      </w:r>
      <w:r>
        <w:rPr>
          <w:spacing w:val="3"/>
        </w:rPr>
        <w:t> </w:t>
      </w:r>
      <w:r>
        <w:rPr/>
        <w:t>негативно</w:t>
      </w:r>
      <w:r>
        <w:rPr>
          <w:spacing w:val="-4"/>
        </w:rPr>
        <w:t> </w:t>
      </w:r>
      <w:r>
        <w:rPr/>
        <w:t>относятся к</w:t>
      </w:r>
      <w:r>
        <w:rPr>
          <w:spacing w:val="-49"/>
        </w:rPr>
        <w:t> </w:t>
      </w:r>
      <w:r>
        <w:rPr/>
        <w:t>вводу</w:t>
      </w:r>
      <w:r>
        <w:rPr>
          <w:spacing w:val="-1"/>
        </w:rPr>
        <w:t> </w:t>
      </w:r>
      <w:r>
        <w:rPr/>
        <w:t>такой</w:t>
      </w:r>
      <w:r>
        <w:rPr>
          <w:spacing w:val="-1"/>
        </w:rPr>
        <w:t> </w:t>
      </w:r>
      <w:r>
        <w:rPr/>
        <w:t>системы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102" w:right="108" w:firstLine="707"/>
        <w:jc w:val="both"/>
      </w:pPr>
      <w:r>
        <w:rPr/>
        <w:t>Информация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интернете,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правило,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2016-2017</w:t>
      </w:r>
      <w:r>
        <w:rPr>
          <w:spacing w:val="1"/>
        </w:rPr>
        <w:t> </w:t>
      </w:r>
      <w:r>
        <w:rPr/>
        <w:t>года.</w:t>
      </w:r>
      <w:r>
        <w:rPr>
          <w:spacing w:val="1"/>
        </w:rPr>
        <w:t> </w:t>
      </w:r>
      <w:r>
        <w:rPr/>
        <w:t>Тогда</w:t>
      </w:r>
      <w:r>
        <w:rPr>
          <w:spacing w:val="1"/>
        </w:rPr>
        <w:t> </w:t>
      </w:r>
      <w:r>
        <w:rPr/>
        <w:t>первые</w:t>
      </w:r>
      <w:r>
        <w:rPr>
          <w:spacing w:val="1"/>
        </w:rPr>
        <w:t> </w:t>
      </w:r>
      <w:r>
        <w:rPr/>
        <w:t>регионы</w:t>
      </w:r>
      <w:r>
        <w:rPr>
          <w:spacing w:val="-7"/>
        </w:rPr>
        <w:t> </w:t>
      </w:r>
      <w:r>
        <w:rPr/>
        <w:t>только</w:t>
      </w:r>
      <w:r>
        <w:rPr>
          <w:spacing w:val="-8"/>
        </w:rPr>
        <w:t> </w:t>
      </w:r>
      <w:r>
        <w:rPr/>
        <w:t>начали</w:t>
      </w:r>
      <w:r>
        <w:rPr>
          <w:spacing w:val="-7"/>
        </w:rPr>
        <w:t> </w:t>
      </w:r>
      <w:r>
        <w:rPr/>
        <w:t>пробовать</w:t>
      </w:r>
      <w:r>
        <w:rPr>
          <w:spacing w:val="-8"/>
        </w:rPr>
        <w:t> </w:t>
      </w:r>
      <w:r>
        <w:rPr/>
        <w:t>внедрять</w:t>
      </w:r>
      <w:r>
        <w:rPr>
          <w:spacing w:val="-9"/>
        </w:rPr>
        <w:t> </w:t>
      </w:r>
      <w:r>
        <w:rPr/>
        <w:t>систему.</w:t>
      </w:r>
      <w:r>
        <w:rPr>
          <w:spacing w:val="-6"/>
        </w:rPr>
        <w:t> </w:t>
      </w:r>
      <w:r>
        <w:rPr/>
        <w:t>Могли</w:t>
      </w:r>
      <w:r>
        <w:rPr>
          <w:spacing w:val="-7"/>
        </w:rPr>
        <w:t> </w:t>
      </w:r>
      <w:r>
        <w:rPr/>
        <w:t>быть</w:t>
      </w:r>
      <w:r>
        <w:rPr>
          <w:spacing w:val="-8"/>
        </w:rPr>
        <w:t> </w:t>
      </w:r>
      <w:r>
        <w:rPr/>
        <w:t>не</w:t>
      </w:r>
      <w:r>
        <w:rPr>
          <w:spacing w:val="-6"/>
        </w:rPr>
        <w:t> </w:t>
      </w:r>
      <w:r>
        <w:rPr/>
        <w:t>учтены</w:t>
      </w:r>
      <w:r>
        <w:rPr>
          <w:spacing w:val="-7"/>
        </w:rPr>
        <w:t> </w:t>
      </w:r>
      <w:r>
        <w:rPr/>
        <w:t>какие-то</w:t>
      </w:r>
      <w:r>
        <w:rPr>
          <w:spacing w:val="-51"/>
        </w:rPr>
        <w:t> </w:t>
      </w:r>
      <w:r>
        <w:rPr/>
        <w:t>моменты, которые привели к</w:t>
      </w:r>
      <w:r>
        <w:rPr>
          <w:spacing w:val="-1"/>
        </w:rPr>
        <w:t> </w:t>
      </w:r>
      <w:r>
        <w:rPr/>
        <w:t>ущемлению прав</w:t>
      </w:r>
      <w:r>
        <w:rPr>
          <w:spacing w:val="-2"/>
        </w:rPr>
        <w:t> </w:t>
      </w:r>
      <w:r>
        <w:rPr/>
        <w:t>родителей.</w:t>
      </w:r>
    </w:p>
    <w:p>
      <w:pPr>
        <w:pStyle w:val="BodyText"/>
        <w:spacing w:before="1"/>
        <w:ind w:left="102" w:right="108" w:firstLine="707"/>
        <w:jc w:val="both"/>
      </w:pPr>
      <w:r>
        <w:rPr/>
        <w:t>Однако с тех пор в 2018 году еще 11 регионов внедрили систему, учитывая</w:t>
      </w:r>
      <w:r>
        <w:rPr>
          <w:spacing w:val="1"/>
        </w:rPr>
        <w:t> </w:t>
      </w:r>
      <w:r>
        <w:rPr/>
        <w:t>ошибки</w:t>
      </w:r>
      <w:r>
        <w:rPr>
          <w:spacing w:val="-2"/>
        </w:rPr>
        <w:t> </w:t>
      </w:r>
      <w:r>
        <w:rPr/>
        <w:t>первых</w:t>
      </w:r>
      <w:r>
        <w:rPr>
          <w:spacing w:val="-1"/>
        </w:rPr>
        <w:t> </w:t>
      </w:r>
      <w:r>
        <w:rPr/>
        <w:t>лет,</w:t>
      </w:r>
      <w:r>
        <w:rPr>
          <w:spacing w:val="1"/>
        </w:rPr>
        <w:t> </w:t>
      </w:r>
      <w:r>
        <w:rPr/>
        <w:t>в</w:t>
      </w:r>
      <w:r>
        <w:rPr>
          <w:spacing w:val="-1"/>
        </w:rPr>
        <w:t> </w:t>
      </w:r>
      <w:r>
        <w:rPr/>
        <w:t>этом</w:t>
      </w:r>
      <w:r>
        <w:rPr>
          <w:spacing w:val="-2"/>
        </w:rPr>
        <w:t> </w:t>
      </w:r>
      <w:r>
        <w:rPr/>
        <w:t>году</w:t>
      </w:r>
      <w:r>
        <w:rPr>
          <w:spacing w:val="-1"/>
        </w:rPr>
        <w:t> </w:t>
      </w:r>
      <w:r>
        <w:rPr/>
        <w:t>внедряют еще 22</w:t>
      </w:r>
      <w:r>
        <w:rPr>
          <w:spacing w:val="-1"/>
        </w:rPr>
        <w:t> </w:t>
      </w:r>
      <w:r>
        <w:rPr/>
        <w:t>региона.</w:t>
      </w:r>
    </w:p>
    <w:p>
      <w:pPr>
        <w:pStyle w:val="BodyText"/>
        <w:ind w:left="102" w:right="110" w:firstLine="707"/>
        <w:jc w:val="both"/>
      </w:pPr>
      <w:r>
        <w:rPr/>
        <w:t>Подробная</w:t>
      </w:r>
      <w:r>
        <w:rPr>
          <w:spacing w:val="1"/>
        </w:rPr>
        <w:t> </w:t>
      </w:r>
      <w:r>
        <w:rPr/>
        <w:t>информация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ближе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учебному</w:t>
      </w:r>
      <w:r>
        <w:rPr>
          <w:spacing w:val="1"/>
        </w:rPr>
        <w:t> </w:t>
      </w:r>
      <w:r>
        <w:rPr/>
        <w:t>году.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волнуйтесь,</w:t>
      </w:r>
      <w:r>
        <w:rPr>
          <w:spacing w:val="1"/>
        </w:rPr>
        <w:t> </w:t>
      </w:r>
      <w:r>
        <w:rPr/>
        <w:t>родителям не стремятся сделать хуже, все вводится поэтапно, учитывая интересы</w:t>
      </w:r>
      <w:r>
        <w:rPr>
          <w:spacing w:val="1"/>
        </w:rPr>
        <w:t> </w:t>
      </w:r>
      <w:r>
        <w:rPr/>
        <w:t>всех</w:t>
      </w:r>
      <w:r>
        <w:rPr>
          <w:spacing w:val="-2"/>
        </w:rPr>
        <w:t> </w:t>
      </w:r>
      <w:r>
        <w:rPr/>
        <w:t>участников.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103" w:val="left" w:leader="none"/>
        </w:tabs>
        <w:spacing w:line="240" w:lineRule="auto" w:before="233" w:after="0"/>
        <w:ind w:left="102" w:right="109" w:firstLine="707"/>
        <w:jc w:val="left"/>
      </w:pPr>
      <w:r>
        <w:rPr/>
        <w:t>Можно</w:t>
      </w:r>
      <w:r>
        <w:rPr>
          <w:spacing w:val="41"/>
        </w:rPr>
        <w:t> </w:t>
      </w:r>
      <w:r>
        <w:rPr/>
        <w:t>ли</w:t>
      </w:r>
      <w:r>
        <w:rPr>
          <w:spacing w:val="42"/>
        </w:rPr>
        <w:t> </w:t>
      </w:r>
      <w:r>
        <w:rPr/>
        <w:t>будет</w:t>
      </w:r>
      <w:r>
        <w:rPr>
          <w:spacing w:val="44"/>
        </w:rPr>
        <w:t> </w:t>
      </w:r>
      <w:r>
        <w:rPr/>
        <w:t>деньги</w:t>
      </w:r>
      <w:r>
        <w:rPr>
          <w:spacing w:val="41"/>
        </w:rPr>
        <w:t> </w:t>
      </w:r>
      <w:r>
        <w:rPr/>
        <w:t>с</w:t>
      </w:r>
      <w:r>
        <w:rPr>
          <w:spacing w:val="41"/>
        </w:rPr>
        <w:t> </w:t>
      </w:r>
      <w:r>
        <w:rPr/>
        <w:t>сертификата</w:t>
      </w:r>
      <w:r>
        <w:rPr>
          <w:spacing w:val="42"/>
        </w:rPr>
        <w:t> </w:t>
      </w:r>
      <w:r>
        <w:rPr/>
        <w:t>потратить</w:t>
      </w:r>
      <w:r>
        <w:rPr>
          <w:spacing w:val="40"/>
        </w:rPr>
        <w:t> </w:t>
      </w:r>
      <w:r>
        <w:rPr/>
        <w:t>на</w:t>
      </w:r>
      <w:r>
        <w:rPr>
          <w:spacing w:val="42"/>
        </w:rPr>
        <w:t> </w:t>
      </w:r>
      <w:r>
        <w:rPr/>
        <w:t>оплату</w:t>
      </w:r>
      <w:r>
        <w:rPr>
          <w:spacing w:val="41"/>
        </w:rPr>
        <w:t> </w:t>
      </w:r>
      <w:r>
        <w:rPr/>
        <w:t>частных</w:t>
      </w:r>
      <w:r>
        <w:rPr>
          <w:spacing w:val="-50"/>
        </w:rPr>
        <w:t> </w:t>
      </w:r>
      <w:r>
        <w:rPr/>
        <w:t>кружков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102" w:right="106" w:firstLine="707"/>
        <w:jc w:val="both"/>
      </w:pPr>
      <w:r>
        <w:rPr>
          <w:spacing w:val="-1"/>
        </w:rPr>
        <w:t>Да,</w:t>
      </w:r>
      <w:r>
        <w:rPr>
          <w:spacing w:val="-11"/>
        </w:rPr>
        <w:t> </w:t>
      </w:r>
      <w:r>
        <w:rPr>
          <w:spacing w:val="-1"/>
        </w:rPr>
        <w:t>если</w:t>
      </w:r>
      <w:r>
        <w:rPr>
          <w:spacing w:val="-12"/>
        </w:rPr>
        <w:t> </w:t>
      </w:r>
      <w:r>
        <w:rPr>
          <w:spacing w:val="-1"/>
        </w:rPr>
        <w:t>эти</w:t>
      </w:r>
      <w:r>
        <w:rPr>
          <w:spacing w:val="-12"/>
        </w:rPr>
        <w:t> </w:t>
      </w:r>
      <w:r>
        <w:rPr>
          <w:spacing w:val="-1"/>
        </w:rPr>
        <w:t>организации</w:t>
      </w:r>
      <w:r>
        <w:rPr>
          <w:spacing w:val="-12"/>
        </w:rPr>
        <w:t> </w:t>
      </w:r>
      <w:r>
        <w:rPr>
          <w:spacing w:val="-1"/>
        </w:rPr>
        <w:t>имеют</w:t>
      </w:r>
      <w:r>
        <w:rPr>
          <w:spacing w:val="-12"/>
        </w:rPr>
        <w:t> </w:t>
      </w:r>
      <w:r>
        <w:rPr>
          <w:spacing w:val="-1"/>
        </w:rPr>
        <w:t>лицензию</w:t>
      </w:r>
      <w:r>
        <w:rPr>
          <w:spacing w:val="-12"/>
        </w:rPr>
        <w:t> </w:t>
      </w:r>
      <w:r>
        <w:rPr/>
        <w:t>на</w:t>
      </w:r>
      <w:r>
        <w:rPr>
          <w:spacing w:val="-12"/>
        </w:rPr>
        <w:t> </w:t>
      </w:r>
      <w:r>
        <w:rPr/>
        <w:t>доп.</w:t>
      </w:r>
      <w:r>
        <w:rPr>
          <w:spacing w:val="-11"/>
        </w:rPr>
        <w:t> </w:t>
      </w:r>
      <w:r>
        <w:rPr/>
        <w:t>образование</w:t>
      </w:r>
      <w:r>
        <w:rPr>
          <w:spacing w:val="-8"/>
        </w:rPr>
        <w:t> </w:t>
      </w:r>
      <w:r>
        <w:rPr/>
        <w:t>и</w:t>
      </w:r>
      <w:r>
        <w:rPr>
          <w:spacing w:val="-12"/>
        </w:rPr>
        <w:t> </w:t>
      </w:r>
      <w:r>
        <w:rPr/>
        <w:t>их</w:t>
      </w:r>
      <w:r>
        <w:rPr>
          <w:spacing w:val="-13"/>
        </w:rPr>
        <w:t> </w:t>
      </w:r>
      <w:r>
        <w:rPr/>
        <w:t>программы</w:t>
      </w:r>
      <w:r>
        <w:rPr>
          <w:spacing w:val="-50"/>
        </w:rPr>
        <w:t> </w:t>
      </w:r>
      <w:r>
        <w:rPr/>
        <w:t>сертифицированы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участия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перс.</w:t>
      </w:r>
      <w:r>
        <w:rPr>
          <w:spacing w:val="1"/>
        </w:rPr>
        <w:t> </w:t>
      </w:r>
      <w:r>
        <w:rPr/>
        <w:t>финансирования.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программы,</w:t>
      </w:r>
      <w:r>
        <w:rPr>
          <w:spacing w:val="1"/>
        </w:rPr>
        <w:t> </w:t>
      </w:r>
      <w:r>
        <w:rPr/>
        <w:t>которые можно будет оплачивать сертификатом, будут опубликованы в Навигаторе</w:t>
      </w:r>
      <w:r>
        <w:rPr>
          <w:spacing w:val="1"/>
        </w:rPr>
        <w:t> </w:t>
      </w:r>
      <w:r>
        <w:rPr/>
        <w:t>со</w:t>
      </w:r>
      <w:r>
        <w:rPr>
          <w:spacing w:val="-2"/>
        </w:rPr>
        <w:t> </w:t>
      </w:r>
      <w:r>
        <w:rPr/>
        <w:t>специальной отметкой-бейджем.</w:t>
      </w:r>
    </w:p>
    <w:p>
      <w:pPr>
        <w:pStyle w:val="BodyText"/>
        <w:ind w:left="810"/>
        <w:jc w:val="both"/>
      </w:pPr>
      <w:r>
        <w:rPr/>
        <w:t>Подробная</w:t>
      </w:r>
      <w:r>
        <w:rPr>
          <w:spacing w:val="-2"/>
        </w:rPr>
        <w:t> </w:t>
      </w:r>
      <w:r>
        <w:rPr/>
        <w:t>информация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ближе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учебному</w:t>
      </w:r>
      <w:r>
        <w:rPr>
          <w:spacing w:val="-2"/>
        </w:rPr>
        <w:t> </w:t>
      </w:r>
      <w:r>
        <w:rPr/>
        <w:t>году.</w:t>
      </w:r>
    </w:p>
    <w:p>
      <w:pPr>
        <w:spacing w:after="0"/>
        <w:jc w:val="both"/>
        <w:sectPr>
          <w:footerReference w:type="default" r:id="rId5"/>
          <w:pgSz w:w="11910" w:h="16840"/>
          <w:pgMar w:footer="1165" w:header="0" w:top="1040" w:bottom="1360" w:left="1600" w:right="740"/>
          <w:pgNumType w:start="2"/>
        </w:sectPr>
      </w:pP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74" w:after="0"/>
        <w:ind w:left="1059" w:right="0" w:hanging="250"/>
        <w:jc w:val="left"/>
      </w:pPr>
      <w:r>
        <w:rPr/>
        <w:t>Если</w:t>
      </w:r>
      <w:r>
        <w:rPr>
          <w:spacing w:val="-2"/>
        </w:rPr>
        <w:t> </w:t>
      </w:r>
      <w:r>
        <w:rPr/>
        <w:t>моему</w:t>
      </w:r>
      <w:r>
        <w:rPr>
          <w:spacing w:val="-2"/>
        </w:rPr>
        <w:t> </w:t>
      </w:r>
      <w:r>
        <w:rPr/>
        <w:t>ребенку</w:t>
      </w:r>
      <w:r>
        <w:rPr>
          <w:spacing w:val="-1"/>
        </w:rPr>
        <w:t> </w:t>
      </w:r>
      <w:r>
        <w:rPr/>
        <w:t>3</w:t>
      </w:r>
      <w:r>
        <w:rPr>
          <w:spacing w:val="-4"/>
        </w:rPr>
        <w:t> </w:t>
      </w:r>
      <w:r>
        <w:rPr/>
        <w:t>года я</w:t>
      </w:r>
      <w:r>
        <w:rPr>
          <w:spacing w:val="-3"/>
        </w:rPr>
        <w:t> </w:t>
      </w:r>
      <w:r>
        <w:rPr/>
        <w:t>могу</w:t>
      </w:r>
      <w:r>
        <w:rPr>
          <w:spacing w:val="-3"/>
        </w:rPr>
        <w:t> </w:t>
      </w:r>
      <w:r>
        <w:rPr/>
        <w:t>получить</w:t>
      </w:r>
      <w:r>
        <w:rPr>
          <w:spacing w:val="-2"/>
        </w:rPr>
        <w:t> </w:t>
      </w:r>
      <w:r>
        <w:rPr/>
        <w:t>сертификат?</w:t>
      </w:r>
    </w:p>
    <w:p>
      <w:pPr>
        <w:pStyle w:val="BodyText"/>
        <w:spacing w:before="2"/>
        <w:rPr>
          <w:b/>
        </w:rPr>
      </w:pPr>
    </w:p>
    <w:p>
      <w:pPr>
        <w:pStyle w:val="BodyText"/>
        <w:ind w:left="102" w:right="106" w:firstLine="707"/>
        <w:jc w:val="both"/>
      </w:pPr>
      <w:r>
        <w:rPr/>
        <w:t>Зависит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правил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конкретном</w:t>
      </w:r>
      <w:r>
        <w:rPr>
          <w:spacing w:val="1"/>
        </w:rPr>
        <w:t> </w:t>
      </w:r>
      <w:r>
        <w:rPr/>
        <w:t>муниципалитете.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правило,</w:t>
      </w:r>
      <w:r>
        <w:rPr>
          <w:spacing w:val="1"/>
        </w:rPr>
        <w:t> </w:t>
      </w:r>
      <w:r>
        <w:rPr/>
        <w:t>сертификаты</w:t>
      </w:r>
      <w:r>
        <w:rPr>
          <w:spacing w:val="-1"/>
        </w:rPr>
        <w:t> </w:t>
      </w:r>
      <w:r>
        <w:rPr/>
        <w:t>выдаются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лет</w:t>
      </w:r>
      <w:r>
        <w:rPr>
          <w:spacing w:val="-2"/>
        </w:rPr>
        <w:t> </w:t>
      </w:r>
      <w:r>
        <w:rPr/>
        <w:t>и действуют</w:t>
      </w:r>
      <w:r>
        <w:rPr>
          <w:spacing w:val="2"/>
        </w:rPr>
        <w:t> </w:t>
      </w:r>
      <w:r>
        <w:rPr/>
        <w:t>до</w:t>
      </w:r>
      <w:r>
        <w:rPr>
          <w:spacing w:val="-1"/>
        </w:rPr>
        <w:t> </w:t>
      </w:r>
      <w:r>
        <w:rPr/>
        <w:t>18</w:t>
      </w:r>
      <w:r>
        <w:rPr>
          <w:spacing w:val="-1"/>
        </w:rPr>
        <w:t> </w:t>
      </w:r>
      <w:r>
        <w:rPr/>
        <w:t>лет.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234" w:after="0"/>
        <w:ind w:left="1059" w:right="0" w:hanging="250"/>
        <w:jc w:val="left"/>
      </w:pPr>
      <w:r>
        <w:rPr/>
        <w:t>Сертификат</w:t>
      </w:r>
      <w:r>
        <w:rPr>
          <w:spacing w:val="-3"/>
        </w:rPr>
        <w:t> </w:t>
      </w:r>
      <w:r>
        <w:rPr/>
        <w:t>нужно</w:t>
      </w:r>
      <w:r>
        <w:rPr>
          <w:spacing w:val="-3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получать</w:t>
      </w:r>
      <w:r>
        <w:rPr>
          <w:spacing w:val="-1"/>
        </w:rPr>
        <w:t> </w:t>
      </w:r>
      <w:r>
        <w:rPr/>
        <w:t>каждый</w:t>
      </w:r>
      <w:r>
        <w:rPr>
          <w:spacing w:val="-2"/>
        </w:rPr>
        <w:t> </w:t>
      </w:r>
      <w:r>
        <w:rPr/>
        <w:t>год?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BodyText"/>
        <w:ind w:left="102" w:right="108" w:firstLine="707"/>
        <w:jc w:val="both"/>
      </w:pPr>
      <w:r>
        <w:rPr/>
        <w:t>Нет,</w:t>
      </w:r>
      <w:r>
        <w:rPr>
          <w:spacing w:val="1"/>
        </w:rPr>
        <w:t> </w:t>
      </w:r>
      <w:r>
        <w:rPr/>
        <w:t>сертификат</w:t>
      </w:r>
      <w:r>
        <w:rPr>
          <w:spacing w:val="1"/>
        </w:rPr>
        <w:t> </w:t>
      </w:r>
      <w:r>
        <w:rPr/>
        <w:t>выдается</w:t>
      </w:r>
      <w:r>
        <w:rPr>
          <w:spacing w:val="1"/>
        </w:rPr>
        <w:t> </w:t>
      </w:r>
      <w:r>
        <w:rPr/>
        <w:t>один</w:t>
      </w:r>
      <w:r>
        <w:rPr>
          <w:spacing w:val="1"/>
        </w:rPr>
        <w:t> </w:t>
      </w:r>
      <w:r>
        <w:rPr/>
        <w:t>раз.</w:t>
      </w:r>
      <w:r>
        <w:rPr>
          <w:spacing w:val="1"/>
        </w:rPr>
        <w:t> </w:t>
      </w:r>
      <w:r>
        <w:rPr/>
        <w:t>Далее</w:t>
      </w:r>
      <w:r>
        <w:rPr>
          <w:spacing w:val="1"/>
        </w:rPr>
        <w:t> </w:t>
      </w:r>
      <w:r>
        <w:rPr/>
        <w:t>каждый</w:t>
      </w:r>
      <w:r>
        <w:rPr>
          <w:spacing w:val="1"/>
        </w:rPr>
        <w:t> </w:t>
      </w:r>
      <w:r>
        <w:rPr/>
        <w:t>год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автоматически</w:t>
      </w:r>
      <w:r>
        <w:rPr>
          <w:spacing w:val="1"/>
        </w:rPr>
        <w:t> </w:t>
      </w:r>
      <w:r>
        <w:rPr/>
        <w:t>пополняется.</w:t>
      </w:r>
      <w:r>
        <w:rPr>
          <w:spacing w:val="1"/>
        </w:rPr>
        <w:t> </w:t>
      </w:r>
      <w:r>
        <w:rPr/>
        <w:t>Сумма</w:t>
      </w:r>
      <w:r>
        <w:rPr>
          <w:spacing w:val="1"/>
        </w:rPr>
        <w:t> </w:t>
      </w:r>
      <w:r>
        <w:rPr/>
        <w:t>пополнения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зависеть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многих</w:t>
      </w:r>
      <w:r>
        <w:rPr>
          <w:spacing w:val="1"/>
        </w:rPr>
        <w:t> </w:t>
      </w:r>
      <w:r>
        <w:rPr/>
        <w:t>факторов: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ребенка, муниципалитета, активности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дополнительном</w:t>
      </w:r>
      <w:r>
        <w:rPr>
          <w:spacing w:val="-2"/>
        </w:rPr>
        <w:t> </w:t>
      </w:r>
      <w:r>
        <w:rPr/>
        <w:t>образовании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др.</w:t>
      </w:r>
    </w:p>
    <w:p>
      <w:pPr>
        <w:pStyle w:val="BodyText"/>
        <w:spacing w:before="1"/>
        <w:ind w:left="810"/>
        <w:jc w:val="both"/>
      </w:pPr>
      <w:r>
        <w:rPr/>
        <w:t>Подробная</w:t>
      </w:r>
      <w:r>
        <w:rPr>
          <w:spacing w:val="-2"/>
        </w:rPr>
        <w:t> </w:t>
      </w:r>
      <w:r>
        <w:rPr/>
        <w:t>информация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ближе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учебному</w:t>
      </w:r>
      <w:r>
        <w:rPr>
          <w:spacing w:val="-2"/>
        </w:rPr>
        <w:t> </w:t>
      </w:r>
      <w:r>
        <w:rPr/>
        <w:t>году.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235" w:after="0"/>
        <w:ind w:left="1059" w:right="0" w:hanging="250"/>
        <w:jc w:val="left"/>
      </w:pPr>
      <w:r>
        <w:rPr/>
        <w:t>Опять</w:t>
      </w:r>
      <w:r>
        <w:rPr>
          <w:spacing w:val="-3"/>
        </w:rPr>
        <w:t> </w:t>
      </w:r>
      <w:r>
        <w:rPr/>
        <w:t>государство</w:t>
      </w:r>
      <w:r>
        <w:rPr>
          <w:spacing w:val="-5"/>
        </w:rPr>
        <w:t> </w:t>
      </w:r>
      <w:r>
        <w:rPr/>
        <w:t>что-то</w:t>
      </w:r>
      <w:r>
        <w:rPr>
          <w:spacing w:val="-3"/>
        </w:rPr>
        <w:t> </w:t>
      </w:r>
      <w:r>
        <w:rPr/>
        <w:t>придумывает,</w:t>
      </w:r>
      <w:r>
        <w:rPr>
          <w:spacing w:val="-3"/>
        </w:rPr>
        <w:t> </w:t>
      </w:r>
      <w:r>
        <w:rPr/>
        <w:t>чтобы</w:t>
      </w:r>
      <w:r>
        <w:rPr>
          <w:spacing w:val="-3"/>
        </w:rPr>
        <w:t> </w:t>
      </w:r>
      <w:r>
        <w:rPr/>
        <w:t>нас</w:t>
      </w:r>
      <w:r>
        <w:rPr>
          <w:spacing w:val="-2"/>
        </w:rPr>
        <w:t> </w:t>
      </w:r>
      <w:r>
        <w:rPr/>
        <w:t>обделить.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BodyText"/>
        <w:ind w:left="102" w:right="104" w:firstLine="707"/>
        <w:jc w:val="both"/>
      </w:pPr>
      <w:r>
        <w:rPr/>
        <w:t>Наоборот, поддерживают! Хочет оплачивать кружки и секции вашим детям в</w:t>
      </w:r>
      <w:r>
        <w:rPr>
          <w:spacing w:val="1"/>
        </w:rPr>
        <w:t> </w:t>
      </w:r>
      <w:r>
        <w:rPr/>
        <w:t>том</w:t>
      </w:r>
      <w:r>
        <w:rPr>
          <w:spacing w:val="-3"/>
        </w:rPr>
        <w:t> </w:t>
      </w:r>
      <w:r>
        <w:rPr/>
        <w:t>числе те, что</w:t>
      </w:r>
      <w:r>
        <w:rPr>
          <w:spacing w:val="-1"/>
        </w:rPr>
        <w:t> </w:t>
      </w:r>
      <w:r>
        <w:rPr/>
        <w:t>раньше</w:t>
      </w:r>
      <w:r>
        <w:rPr>
          <w:spacing w:val="-1"/>
        </w:rPr>
        <w:t> </w:t>
      </w:r>
      <w:r>
        <w:rPr/>
        <w:t>были</w:t>
      </w:r>
      <w:r>
        <w:rPr>
          <w:spacing w:val="-1"/>
        </w:rPr>
        <w:t> </w:t>
      </w:r>
      <w:r>
        <w:rPr/>
        <w:t>доступны только</w:t>
      </w:r>
      <w:r>
        <w:rPr>
          <w:spacing w:val="-2"/>
        </w:rPr>
        <w:t> </w:t>
      </w:r>
      <w:r>
        <w:rPr/>
        <w:t>на платной</w:t>
      </w:r>
      <w:r>
        <w:rPr>
          <w:spacing w:val="-1"/>
        </w:rPr>
        <w:t> </w:t>
      </w:r>
      <w:r>
        <w:rPr/>
        <w:t>основе.</w:t>
      </w:r>
    </w:p>
    <w:p>
      <w:pPr>
        <w:pStyle w:val="BodyText"/>
        <w:spacing w:before="1"/>
        <w:ind w:left="102" w:right="110" w:firstLine="707"/>
        <w:jc w:val="both"/>
      </w:pPr>
      <w:r>
        <w:rPr/>
        <w:t>Подробная</w:t>
      </w:r>
      <w:r>
        <w:rPr>
          <w:spacing w:val="1"/>
        </w:rPr>
        <w:t> </w:t>
      </w:r>
      <w:r>
        <w:rPr/>
        <w:t>информация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ближе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учебному</w:t>
      </w:r>
      <w:r>
        <w:rPr>
          <w:spacing w:val="1"/>
        </w:rPr>
        <w:t> </w:t>
      </w:r>
      <w:r>
        <w:rPr/>
        <w:t>году.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волнуйтесь,</w:t>
      </w:r>
      <w:r>
        <w:rPr>
          <w:spacing w:val="1"/>
        </w:rPr>
        <w:t> </w:t>
      </w:r>
      <w:r>
        <w:rPr/>
        <w:t>родителям не стремятся сделать хуже, все вводится поэтапно, учитывая интересы</w:t>
      </w:r>
      <w:r>
        <w:rPr>
          <w:spacing w:val="1"/>
        </w:rPr>
        <w:t> </w:t>
      </w:r>
      <w:r>
        <w:rPr/>
        <w:t>всех</w:t>
      </w:r>
      <w:r>
        <w:rPr>
          <w:spacing w:val="-2"/>
        </w:rPr>
        <w:t> </w:t>
      </w:r>
      <w:r>
        <w:rPr/>
        <w:t>участников.</w:t>
      </w:r>
    </w:p>
    <w:sectPr>
      <w:pgSz w:w="11910" w:h="16840"/>
      <w:pgMar w:header="0" w:footer="1165" w:top="1040" w:bottom="136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772.656067pt;width:382.9pt;height:27.85pt;mso-position-horizontal-relative:page;mso-position-vertical-relative:page;z-index:-15782400" type="#_x0000_t20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Навигатор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дополнительного</w:t>
                </w:r>
                <w:r>
                  <w:rPr>
                    <w:spacing w:val="-7"/>
                    <w:sz w:val="20"/>
                  </w:rPr>
                  <w:t> </w:t>
                </w:r>
                <w:r>
                  <w:rPr>
                    <w:sz w:val="20"/>
                  </w:rPr>
                  <w:t>образования</w:t>
                </w:r>
              </w:p>
              <w:p>
                <w:pPr>
                  <w:pStyle w:val="BodyText"/>
                  <w:spacing w:before="1"/>
                  <w:ind w:left="20"/>
                </w:pPr>
                <w:r>
                  <w:rPr/>
                  <w:t>Система</w:t>
                </w:r>
                <w:r>
                  <w:rPr>
                    <w:spacing w:val="-6"/>
                  </w:rPr>
                  <w:t> </w:t>
                </w:r>
                <w:r>
                  <w:rPr/>
                  <w:t>персонифицированного</w:t>
                </w:r>
                <w:r>
                  <w:rPr>
                    <w:spacing w:val="-4"/>
                  </w:rPr>
                  <w:t> </w:t>
                </w:r>
                <w:r>
                  <w:rPr/>
                  <w:t>финансирования.</w:t>
                </w:r>
                <w:r>
                  <w:rPr>
                    <w:spacing w:val="45"/>
                  </w:rPr>
                  <w:t> </w:t>
                </w:r>
                <w:r>
                  <w:rPr/>
                  <w:t>Памятка</w:t>
                </w:r>
                <w:r>
                  <w:rPr>
                    <w:spacing w:val="-5"/>
                  </w:rPr>
                  <w:t> </w:t>
                </w:r>
                <w:r>
                  <w:rPr/>
                  <w:t>педагогу</w:t>
                </w:r>
              </w:p>
            </w:txbxContent>
          </v:textbox>
          <w10:wrap type="none"/>
        </v:shape>
      </w:pict>
    </w:r>
    <w:r>
      <w:rPr/>
      <w:pict>
        <v:shape style="position:absolute;margin-left:543.219971pt;margin-top:784.397644pt;width:12.65pt;height:16.1pt;mso-position-horizontal-relative:page;mso-position-vertical-relative:page;z-index:-1578188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59" w:hanging="250"/>
        <w:jc w:val="left"/>
      </w:pPr>
      <w:rPr>
        <w:rFonts w:hint="default" w:ascii="Cambria" w:hAnsi="Cambria" w:eastAsia="Cambria" w:cs="Cambria"/>
        <w:b/>
        <w:bCs/>
        <w:spacing w:val="-1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10" w:hanging="2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61" w:hanging="2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11" w:hanging="2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62" w:hanging="2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3" w:hanging="2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63" w:hanging="2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14" w:hanging="2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65" w:hanging="25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233"/>
      <w:ind w:left="1059" w:hanging="250"/>
      <w:outlineLvl w:val="1"/>
    </w:pPr>
    <w:rPr>
      <w:rFonts w:ascii="Cambria" w:hAnsi="Cambria" w:eastAsia="Cambria" w:cs="Cambria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33"/>
      <w:ind w:left="1059" w:hanging="250"/>
    </w:pPr>
    <w:rPr>
      <w:rFonts w:ascii="Cambria" w:hAnsi="Cambria" w:eastAsia="Cambria" w:cs="Cambria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mbria" w:hAnsi="Cambria" w:eastAsia="Cambria" w:cs="Cambria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terms:created xsi:type="dcterms:W3CDTF">2021-10-15T13:13:15Z</dcterms:created>
  <dcterms:modified xsi:type="dcterms:W3CDTF">2021-10-15T13:13:15Z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2019-04-11T00:00:00Z</vt:filetime>
  </property>
  <property fmtid="{D5CDD505-2E9C-101B-9397-08002B2CF9AE}" pid="3" name="Creator">
    <vt:lpwstr>Microsoft® Word для Office 365</vt:lpwstr>
  </property>
  <property fmtid="{D5CDD505-2E9C-101B-9397-08002B2CF9AE}" pid="4" name="LastSaved">
    <vt:filetime>2021-10-15T00:00:00Z</vt:filetime>
  </property>
</Properties>
</file>